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both"/>
        <w:rPr>
          <w:rFonts w:ascii="Helvetica Neue" w:cs="Helvetica Neue" w:eastAsia="Helvetica Neue" w:hAnsi="Helvetica Neue"/>
          <w:b w:val="1"/>
          <w:color w:val="454545"/>
          <w:sz w:val="22"/>
          <w:szCs w:val="22"/>
        </w:rPr>
      </w:pPr>
      <w:r w:rsidDel="00000000" w:rsidR="00000000" w:rsidRPr="00000000">
        <w:rPr>
          <w:rFonts w:ascii="Helvetica Neue" w:cs="Helvetica Neue" w:eastAsia="Helvetica Neue" w:hAnsi="Helvetica Neue"/>
          <w:b w:val="1"/>
          <w:color w:val="454545"/>
          <w:sz w:val="22"/>
          <w:szCs w:val="22"/>
          <w:rtl w:val="0"/>
        </w:rPr>
        <w:t xml:space="preserve">KNIŽNÍ TIP: Mornštajnová, Hanišová, Soukupová, Stančík... Povídkový soubor Kapuce od mikiny od předních českých autorů upozorňuje na problémy náctiletých</w:t>
      </w:r>
    </w:p>
    <w:p w:rsidR="00000000" w:rsidDel="00000000" w:rsidP="00000000" w:rsidRDefault="00000000" w:rsidRPr="00000000" w14:paraId="00000002">
      <w:pPr>
        <w:shd w:fill="ffffff" w:val="clear"/>
        <w:jc w:val="both"/>
        <w:rPr>
          <w:rFonts w:ascii="Helvetica Neue" w:cs="Helvetica Neue" w:eastAsia="Helvetica Neue" w:hAnsi="Helvetica Neue"/>
          <w:b w:val="1"/>
          <w:color w:val="454545"/>
          <w:sz w:val="22"/>
          <w:szCs w:val="22"/>
        </w:rPr>
      </w:pPr>
      <w:r w:rsidDel="00000000" w:rsidR="00000000" w:rsidRPr="00000000">
        <w:rPr>
          <w:rtl w:val="0"/>
        </w:rPr>
      </w:r>
    </w:p>
    <w:p w:rsidR="00000000" w:rsidDel="00000000" w:rsidP="00000000" w:rsidRDefault="00000000" w:rsidRPr="00000000" w14:paraId="00000003">
      <w:pPr>
        <w:shd w:fill="ffffff" w:val="clear"/>
        <w:jc w:val="both"/>
        <w:rPr>
          <w:rFonts w:ascii="Helvetica Neue" w:cs="Helvetica Neue" w:eastAsia="Helvetica Neue" w:hAnsi="Helvetica Neue"/>
          <w:b w:val="1"/>
          <w:color w:val="454545"/>
          <w:sz w:val="22"/>
          <w:szCs w:val="22"/>
        </w:rPr>
      </w:pPr>
      <w:r w:rsidDel="00000000" w:rsidR="00000000" w:rsidRPr="00000000">
        <w:rPr>
          <w:rFonts w:ascii="Helvetica Neue" w:cs="Helvetica Neue" w:eastAsia="Helvetica Neue" w:hAnsi="Helvetica Neue"/>
          <w:b w:val="1"/>
          <w:color w:val="454545"/>
          <w:sz w:val="22"/>
          <w:szCs w:val="22"/>
          <w:rtl w:val="0"/>
        </w:rPr>
        <w:t xml:space="preserve">Patnáct českých spisovatelek a spisovatelů vytvořilo unikátní knižní soubor povídek o často tabuizovaných, niterných a současně velmi důležitých tématech, která řeší dospívající generace. Kapuce od mikiny je sbírka povídek určených pro náctileté i jejich blízké okolí. Sbírka citlivá témata otevírá a nabízí možnosti k jejich pochopení a ošetření.</w:t>
      </w:r>
    </w:p>
    <w:p w:rsidR="00000000" w:rsidDel="00000000" w:rsidP="00000000" w:rsidRDefault="00000000" w:rsidRPr="00000000" w14:paraId="00000004">
      <w:pPr>
        <w:shd w:fill="ffffff" w:val="clear"/>
        <w:jc w:val="both"/>
        <w:rPr>
          <w:rFonts w:ascii="Helvetica Neue" w:cs="Helvetica Neue" w:eastAsia="Helvetica Neue" w:hAnsi="Helvetica Neue"/>
          <w:b w:val="1"/>
          <w:color w:val="454545"/>
          <w:sz w:val="22"/>
          <w:szCs w:val="22"/>
        </w:rPr>
      </w:pPr>
      <w:r w:rsidDel="00000000" w:rsidR="00000000" w:rsidRPr="00000000">
        <w:rPr>
          <w:rtl w:val="0"/>
        </w:rPr>
      </w:r>
    </w:p>
    <w:p w:rsidR="00000000" w:rsidDel="00000000" w:rsidP="00000000" w:rsidRDefault="00000000" w:rsidRPr="00000000" w14:paraId="00000005">
      <w:pPr>
        <w:shd w:fill="ffffff" w:val="clear"/>
        <w:jc w:val="both"/>
        <w:rPr>
          <w:rFonts w:ascii="Helvetica Neue" w:cs="Helvetica Neue" w:eastAsia="Helvetica Neue" w:hAnsi="Helvetica Neue"/>
          <w:color w:val="454545"/>
          <w:sz w:val="22"/>
          <w:szCs w:val="22"/>
        </w:rPr>
      </w:pPr>
      <w:r w:rsidDel="00000000" w:rsidR="00000000" w:rsidRPr="00000000">
        <w:rPr>
          <w:rFonts w:ascii="Helvetica Neue" w:cs="Helvetica Neue" w:eastAsia="Helvetica Neue" w:hAnsi="Helvetica Neue"/>
          <w:i w:val="1"/>
          <w:color w:val="454545"/>
          <w:sz w:val="22"/>
          <w:szCs w:val="22"/>
          <w:rtl w:val="0"/>
        </w:rPr>
        <w:t xml:space="preserve">„Mnozí dospělí chápou dospívání jako bezstarostné období. Ale ono není. Jde o období boje se sebou samým, hledání vlastní identity, vymezování se vůči autoritám, nacházení vzorů... Oslovili jsme 15 renomovaných oblíbených spisovatelek a spisovatelů, kteří se ponořili do světa náctiletých. Do témat, která je trápí, ale i těší. Texty povídek upozorňují na palčivá témata, jako je šikana, život s handicapem, závislosti, jinakost, poruchy příjmu potravy, kult konzumu či předsudky.” </w:t>
      </w:r>
      <w:r w:rsidDel="00000000" w:rsidR="00000000" w:rsidRPr="00000000">
        <w:rPr>
          <w:rFonts w:ascii="Helvetica Neue" w:cs="Helvetica Neue" w:eastAsia="Helvetica Neue" w:hAnsi="Helvetica Neue"/>
          <w:color w:val="454545"/>
          <w:sz w:val="22"/>
          <w:szCs w:val="22"/>
          <w:rtl w:val="0"/>
        </w:rPr>
        <w:t xml:space="preserve"> říká ředitelka organizace Celé Česko čte dětem Eva Katrušáková.</w:t>
      </w:r>
    </w:p>
    <w:p w:rsidR="00000000" w:rsidDel="00000000" w:rsidP="00000000" w:rsidRDefault="00000000" w:rsidRPr="00000000" w14:paraId="00000006">
      <w:pPr>
        <w:shd w:fill="ffffff" w:val="clear"/>
        <w:jc w:val="both"/>
        <w:rPr>
          <w:rFonts w:ascii="Helvetica Neue" w:cs="Helvetica Neue" w:eastAsia="Helvetica Neue" w:hAnsi="Helvetica Neue"/>
          <w:color w:val="454545"/>
          <w:sz w:val="22"/>
          <w:szCs w:val="22"/>
        </w:rPr>
      </w:pPr>
      <w:r w:rsidDel="00000000" w:rsidR="00000000" w:rsidRPr="00000000">
        <w:rPr>
          <w:rtl w:val="0"/>
        </w:rPr>
      </w:r>
    </w:p>
    <w:p w:rsidR="00000000" w:rsidDel="00000000" w:rsidP="00000000" w:rsidRDefault="00000000" w:rsidRPr="00000000" w14:paraId="00000007">
      <w:pPr>
        <w:shd w:fill="ffffff" w:val="clear"/>
        <w:jc w:val="both"/>
        <w:rPr>
          <w:rFonts w:ascii="Helvetica Neue" w:cs="Helvetica Neue" w:eastAsia="Helvetica Neue" w:hAnsi="Helvetica Neue"/>
          <w:color w:val="454545"/>
          <w:sz w:val="22"/>
          <w:szCs w:val="22"/>
        </w:rPr>
      </w:pPr>
      <w:r w:rsidDel="00000000" w:rsidR="00000000" w:rsidRPr="00000000">
        <w:rPr>
          <w:rFonts w:ascii="Helvetica Neue" w:cs="Helvetica Neue" w:eastAsia="Helvetica Neue" w:hAnsi="Helvetica Neue"/>
          <w:color w:val="454545"/>
          <w:sz w:val="22"/>
          <w:szCs w:val="22"/>
          <w:rtl w:val="0"/>
        </w:rPr>
        <w:t xml:space="preserve">Do sbírky povídek přispěli svým textem Alena Mornštajnová, Iva Procházková, Ivona Březinová, Arnošt Goldflam, Alena Ježková, Ester Stará, Petr Stančík, Klára Smolíková, Petra Dvořáková, Ondřej Buddeus, Zuzana Dostálová, Viktorie Hanišová, Vratislav Maňák, Petra Soukupová a Jana Šrámková. </w:t>
      </w:r>
      <w:r w:rsidDel="00000000" w:rsidR="00000000" w:rsidRPr="00000000">
        <w:rPr>
          <w:rFonts w:ascii="Helvetica Neue" w:cs="Helvetica Neue" w:eastAsia="Helvetica Neue" w:hAnsi="Helvetica Neue"/>
          <w:i w:val="1"/>
          <w:color w:val="454545"/>
          <w:sz w:val="22"/>
          <w:szCs w:val="22"/>
          <w:rtl w:val="0"/>
        </w:rPr>
        <w:t xml:space="preserve">„Sbírka povídek Kapuce od mikiny nevznikla jako receptář správných návodů na život. Vznikla, abychom v nejistotách hledali jistoty. Literární texty zahrnují žebříček obecně platných hodnot, jako je úcta, čestnost, solidarita, přátelství, láska… Hodnot, které určují hranice našeho světa,”</w:t>
      </w:r>
      <w:r w:rsidDel="00000000" w:rsidR="00000000" w:rsidRPr="00000000">
        <w:rPr>
          <w:rFonts w:ascii="Helvetica Neue" w:cs="Helvetica Neue" w:eastAsia="Helvetica Neue" w:hAnsi="Helvetica Neue"/>
          <w:color w:val="454545"/>
          <w:sz w:val="22"/>
          <w:szCs w:val="22"/>
          <w:rtl w:val="0"/>
        </w:rPr>
        <w:t xml:space="preserve"> - dodává Katrušáková.</w:t>
      </w:r>
    </w:p>
    <w:p w:rsidR="00000000" w:rsidDel="00000000" w:rsidP="00000000" w:rsidRDefault="00000000" w:rsidRPr="00000000" w14:paraId="00000008">
      <w:pPr>
        <w:shd w:fill="ffffff" w:val="clear"/>
        <w:jc w:val="both"/>
        <w:rPr>
          <w:rFonts w:ascii="Helvetica Neue" w:cs="Helvetica Neue" w:eastAsia="Helvetica Neue" w:hAnsi="Helvetica Neue"/>
          <w:color w:val="454545"/>
          <w:sz w:val="22"/>
          <w:szCs w:val="22"/>
        </w:rPr>
      </w:pPr>
      <w:r w:rsidDel="00000000" w:rsidR="00000000" w:rsidRPr="00000000">
        <w:rPr>
          <w:rtl w:val="0"/>
        </w:rPr>
      </w:r>
    </w:p>
    <w:p w:rsidR="00000000" w:rsidDel="00000000" w:rsidP="00000000" w:rsidRDefault="00000000" w:rsidRPr="00000000" w14:paraId="00000009">
      <w:pPr>
        <w:shd w:fill="ffffff" w:val="clear"/>
        <w:jc w:val="both"/>
        <w:rPr>
          <w:rFonts w:ascii="Helvetica Neue" w:cs="Helvetica Neue" w:eastAsia="Helvetica Neue" w:hAnsi="Helvetica Neue"/>
          <w:i w:val="1"/>
          <w:color w:val="454545"/>
          <w:sz w:val="22"/>
          <w:szCs w:val="22"/>
        </w:rPr>
      </w:pPr>
      <w:r w:rsidDel="00000000" w:rsidR="00000000" w:rsidRPr="00000000">
        <w:rPr>
          <w:rFonts w:ascii="Helvetica Neue" w:cs="Helvetica Neue" w:eastAsia="Helvetica Neue" w:hAnsi="Helvetica Neue"/>
          <w:color w:val="454545"/>
          <w:sz w:val="22"/>
          <w:szCs w:val="22"/>
          <w:rtl w:val="0"/>
        </w:rPr>
        <w:t xml:space="preserve">V prologu knihy místo citátu najdeme  názory teenegerů, kteří odpověděli na otázku, co se jim pojí se slovy „kapuce od mikiny”. </w:t>
      </w:r>
      <w:r w:rsidDel="00000000" w:rsidR="00000000" w:rsidRPr="00000000">
        <w:rPr>
          <w:rFonts w:ascii="Helvetica Neue" w:cs="Helvetica Neue" w:eastAsia="Helvetica Neue" w:hAnsi="Helvetica Neue"/>
          <w:i w:val="1"/>
          <w:color w:val="454545"/>
          <w:sz w:val="22"/>
          <w:szCs w:val="22"/>
          <w:rtl w:val="0"/>
        </w:rPr>
        <w:t xml:space="preserve">„Kapuce je hebké a příjemné teplo. Kapuce je ochrana před větrem. Kapuce je ulita, bunkr. Kapuce je koncertní síň a přístřeší. A co všechno se do takové kapuce vejde? Všechno... Smutek, hněv, strach, žal, ale i radosti, sny, tužby a lásky.”</w:t>
      </w:r>
    </w:p>
    <w:p w:rsidR="00000000" w:rsidDel="00000000" w:rsidP="00000000" w:rsidRDefault="00000000" w:rsidRPr="00000000" w14:paraId="0000000A">
      <w:pPr>
        <w:shd w:fill="ffffff" w:val="clear"/>
        <w:jc w:val="both"/>
        <w:rPr>
          <w:rFonts w:ascii="Helvetica Neue" w:cs="Helvetica Neue" w:eastAsia="Helvetica Neue" w:hAnsi="Helvetica Neue"/>
          <w:color w:val="454545"/>
          <w:sz w:val="22"/>
          <w:szCs w:val="22"/>
        </w:rPr>
      </w:pPr>
      <w:r w:rsidDel="00000000" w:rsidR="00000000" w:rsidRPr="00000000">
        <w:rPr>
          <w:rtl w:val="0"/>
        </w:rPr>
      </w:r>
    </w:p>
    <w:p w:rsidR="00000000" w:rsidDel="00000000" w:rsidP="00000000" w:rsidRDefault="00000000" w:rsidRPr="00000000" w14:paraId="0000000B">
      <w:pPr>
        <w:shd w:fill="ffffff" w:val="clear"/>
        <w:jc w:val="both"/>
        <w:rPr>
          <w:rFonts w:ascii="Helvetica Neue" w:cs="Helvetica Neue" w:eastAsia="Helvetica Neue" w:hAnsi="Helvetica Neue"/>
          <w:color w:val="454545"/>
          <w:sz w:val="22"/>
          <w:szCs w:val="22"/>
        </w:rPr>
      </w:pPr>
      <w:r w:rsidDel="00000000" w:rsidR="00000000" w:rsidRPr="00000000">
        <w:rPr>
          <w:rFonts w:ascii="Helvetica Neue" w:cs="Helvetica Neue" w:eastAsia="Helvetica Neue" w:hAnsi="Helvetica Neue"/>
          <w:color w:val="454545"/>
          <w:sz w:val="22"/>
          <w:szCs w:val="22"/>
          <w:rtl w:val="0"/>
        </w:rPr>
        <w:t xml:space="preserve">Ke každé z 15 povídek vznikla jedna metodická lekce zpracována metodami kritického myšlení. Metodický sešit uspořádal tým metodiček pod vedením Niny Rutové a je uzpůsoben k využití při výuce na základních či středních školách. </w:t>
      </w:r>
      <w:r w:rsidDel="00000000" w:rsidR="00000000" w:rsidRPr="00000000">
        <w:rPr>
          <w:rFonts w:ascii="Helvetica Neue" w:cs="Helvetica Neue" w:eastAsia="Helvetica Neue" w:hAnsi="Helvetica Neue"/>
          <w:i w:val="1"/>
          <w:color w:val="454545"/>
          <w:sz w:val="22"/>
          <w:szCs w:val="22"/>
          <w:rtl w:val="0"/>
        </w:rPr>
        <w:t xml:space="preserve">„Povídky dokáží náctiletým pomoci vyznat se sami v sobě, ale i v lidech, kteří je obklopují. Zůstanou-li ožehavá témata, jež děti a náctiletí prožívají, v reálném životě nepovšimnutá a nereflektovaná, mohou je traumatizovat či dokonce nevratně ohrozit - snížit kvalitu jejich života, vyloučit z kolektivu, dostat je na scestí,”</w:t>
      </w:r>
      <w:r w:rsidDel="00000000" w:rsidR="00000000" w:rsidRPr="00000000">
        <w:rPr>
          <w:rFonts w:ascii="Helvetica Neue" w:cs="Helvetica Neue" w:eastAsia="Helvetica Neue" w:hAnsi="Helvetica Neue"/>
          <w:color w:val="454545"/>
          <w:sz w:val="22"/>
          <w:szCs w:val="22"/>
          <w:rtl w:val="0"/>
        </w:rPr>
        <w:t xml:space="preserve"> vysvětluje Nina Rutová.</w:t>
      </w:r>
    </w:p>
    <w:p w:rsidR="00000000" w:rsidDel="00000000" w:rsidP="00000000" w:rsidRDefault="00000000" w:rsidRPr="00000000" w14:paraId="0000000C">
      <w:pPr>
        <w:shd w:fill="ffffff" w:val="clear"/>
        <w:jc w:val="both"/>
        <w:rPr>
          <w:rFonts w:ascii="Helvetica Neue" w:cs="Helvetica Neue" w:eastAsia="Helvetica Neue" w:hAnsi="Helvetica Neue"/>
          <w:color w:val="454545"/>
          <w:sz w:val="22"/>
          <w:szCs w:val="22"/>
        </w:rPr>
      </w:pPr>
      <w:r w:rsidDel="00000000" w:rsidR="00000000" w:rsidRPr="00000000">
        <w:rPr>
          <w:rtl w:val="0"/>
        </w:rPr>
      </w:r>
    </w:p>
    <w:p w:rsidR="00000000" w:rsidDel="00000000" w:rsidP="00000000" w:rsidRDefault="00000000" w:rsidRPr="00000000" w14:paraId="0000000D">
      <w:pPr>
        <w:shd w:fill="ffffff" w:val="clear"/>
        <w:jc w:val="both"/>
        <w:rPr>
          <w:rFonts w:ascii="Helvetica Neue" w:cs="Helvetica Neue" w:eastAsia="Helvetica Neue" w:hAnsi="Helvetica Neue"/>
          <w:b w:val="1"/>
          <w:color w:val="454545"/>
          <w:sz w:val="22"/>
          <w:szCs w:val="22"/>
        </w:rPr>
      </w:pPr>
      <w:r w:rsidDel="00000000" w:rsidR="00000000" w:rsidRPr="00000000">
        <w:rPr>
          <w:rFonts w:ascii="Helvetica Neue" w:cs="Helvetica Neue" w:eastAsia="Helvetica Neue" w:hAnsi="Helvetica Neue"/>
          <w:b w:val="1"/>
          <w:color w:val="454545"/>
          <w:sz w:val="22"/>
          <w:szCs w:val="22"/>
          <w:rtl w:val="0"/>
        </w:rPr>
        <w:t xml:space="preserve">Kniha Kapuce od mikiny je v prodeji výhradně přes e-shop </w:t>
      </w:r>
      <w:hyperlink r:id="rId7">
        <w:r w:rsidDel="00000000" w:rsidR="00000000" w:rsidRPr="00000000">
          <w:rPr>
            <w:rFonts w:ascii="Helvetica Neue" w:cs="Helvetica Neue" w:eastAsia="Helvetica Neue" w:hAnsi="Helvetica Neue"/>
            <w:b w:val="1"/>
            <w:color w:val="1155cc"/>
            <w:sz w:val="22"/>
            <w:szCs w:val="22"/>
            <w:u w:val="single"/>
            <w:rtl w:val="0"/>
          </w:rPr>
          <w:t xml:space="preserve">https://www.kapuceodmikiny.cz</w:t>
        </w:r>
      </w:hyperlink>
      <w:r w:rsidDel="00000000" w:rsidR="00000000" w:rsidRPr="00000000">
        <w:rPr>
          <w:rFonts w:ascii="Helvetica Neue" w:cs="Helvetica Neue" w:eastAsia="Helvetica Neue" w:hAnsi="Helvetica Neue"/>
          <w:b w:val="1"/>
          <w:color w:val="454545"/>
          <w:sz w:val="22"/>
          <w:szCs w:val="22"/>
          <w:rtl w:val="0"/>
        </w:rPr>
        <w:t xml:space="preserve">, cena je 219,- Kč.</w:t>
      </w:r>
    </w:p>
    <w:p w:rsidR="00000000" w:rsidDel="00000000" w:rsidP="00000000" w:rsidRDefault="00000000" w:rsidRPr="00000000" w14:paraId="0000000E">
      <w:pPr>
        <w:shd w:fill="ffffff" w:val="clear"/>
        <w:jc w:val="both"/>
        <w:rPr>
          <w:rFonts w:ascii="Helvetica Neue" w:cs="Helvetica Neue" w:eastAsia="Helvetica Neue" w:hAnsi="Helvetica Neue"/>
          <w:color w:val="454545"/>
          <w:sz w:val="22"/>
          <w:szCs w:val="22"/>
        </w:rPr>
      </w:pPr>
      <w:r w:rsidDel="00000000" w:rsidR="00000000" w:rsidRPr="00000000">
        <w:rPr>
          <w:rtl w:val="0"/>
        </w:rPr>
      </w:r>
    </w:p>
    <w:p w:rsidR="00000000" w:rsidDel="00000000" w:rsidP="00000000" w:rsidRDefault="00000000" w:rsidRPr="00000000" w14:paraId="0000000F">
      <w:pPr>
        <w:shd w:fill="ffffff" w:val="clear"/>
        <w:jc w:val="both"/>
        <w:rPr>
          <w:rFonts w:ascii="Helvetica Neue" w:cs="Helvetica Neue" w:eastAsia="Helvetica Neue" w:hAnsi="Helvetica Neue"/>
          <w:b w:val="1"/>
          <w:color w:val="454545"/>
          <w:sz w:val="22"/>
          <w:szCs w:val="22"/>
        </w:rPr>
      </w:pPr>
      <w:r w:rsidDel="00000000" w:rsidR="00000000" w:rsidRPr="00000000">
        <w:rPr>
          <w:rFonts w:ascii="Helvetica Neue" w:cs="Helvetica Neue" w:eastAsia="Helvetica Neue" w:hAnsi="Helvetica Neue"/>
          <w:b w:val="1"/>
          <w:color w:val="454545"/>
          <w:sz w:val="22"/>
          <w:szCs w:val="22"/>
          <w:rtl w:val="0"/>
        </w:rPr>
        <w:t xml:space="preserve">CELÉ ČESKO ČTE DĚTEM</w:t>
      </w:r>
    </w:p>
    <w:p w:rsidR="00000000" w:rsidDel="00000000" w:rsidP="00000000" w:rsidRDefault="00000000" w:rsidRPr="00000000" w14:paraId="00000010">
      <w:pPr>
        <w:shd w:fill="ffffff" w:val="clear"/>
        <w:jc w:val="both"/>
        <w:rPr>
          <w:rFonts w:ascii="Helvetica Neue" w:cs="Helvetica Neue" w:eastAsia="Helvetica Neue" w:hAnsi="Helvetica Neue"/>
          <w:color w:val="454545"/>
          <w:sz w:val="22"/>
          <w:szCs w:val="22"/>
        </w:rPr>
      </w:pPr>
      <w:r w:rsidDel="00000000" w:rsidR="00000000" w:rsidRPr="00000000">
        <w:rPr>
          <w:rFonts w:ascii="Helvetica Neue" w:cs="Helvetica Neue" w:eastAsia="Helvetica Neue" w:hAnsi="Helvetica Neue"/>
          <w:color w:val="454545"/>
          <w:sz w:val="22"/>
          <w:szCs w:val="22"/>
          <w:rtl w:val="0"/>
        </w:rPr>
        <w:t xml:space="preserve">Celé Česko čte dětem je nezisková organizace s celostátní působností. Jejím hlavním posláním je šířit myšlenku o zásadním vlivu předčítání dětem na jejich emoční vývoj. Mezi jejich nejznámější projekty patří Týden čtení dětem, Babička a dědeček do školky či Čtení dětem v nemocnicích. </w:t>
      </w:r>
      <w:hyperlink r:id="rId8">
        <w:r w:rsidDel="00000000" w:rsidR="00000000" w:rsidRPr="00000000">
          <w:rPr>
            <w:rFonts w:ascii="Helvetica Neue" w:cs="Helvetica Neue" w:eastAsia="Helvetica Neue" w:hAnsi="Helvetica Neue"/>
            <w:color w:val="1155cc"/>
            <w:sz w:val="22"/>
            <w:szCs w:val="22"/>
            <w:u w:val="single"/>
            <w:rtl w:val="0"/>
          </w:rPr>
          <w:t xml:space="preserve">Celé Česko čte dětem</w:t>
        </w:r>
      </w:hyperlink>
      <w:r w:rsidDel="00000000" w:rsidR="00000000" w:rsidRPr="00000000">
        <w:rPr>
          <w:rFonts w:ascii="Helvetica Neue" w:cs="Helvetica Neue" w:eastAsia="Helvetica Neue" w:hAnsi="Helvetica Neue"/>
          <w:color w:val="454545"/>
          <w:sz w:val="22"/>
          <w:szCs w:val="22"/>
          <w:rtl w:val="0"/>
        </w:rPr>
        <w:t xml:space="preserve"> se na konci roku 2017 stalo </w:t>
      </w:r>
      <w:hyperlink r:id="rId9">
        <w:r w:rsidDel="00000000" w:rsidR="00000000" w:rsidRPr="00000000">
          <w:rPr>
            <w:rFonts w:ascii="Helvetica Neue" w:cs="Helvetica Neue" w:eastAsia="Helvetica Neue" w:hAnsi="Helvetica Neue"/>
            <w:color w:val="1155cc"/>
            <w:sz w:val="22"/>
            <w:szCs w:val="22"/>
            <w:u w:val="single"/>
            <w:rtl w:val="0"/>
          </w:rPr>
          <w:t xml:space="preserve">Neziskovkou roku 2017</w:t>
        </w:r>
      </w:hyperlink>
      <w:r w:rsidDel="00000000" w:rsidR="00000000" w:rsidRPr="00000000">
        <w:rPr>
          <w:rFonts w:ascii="Helvetica Neue" w:cs="Helvetica Neue" w:eastAsia="Helvetica Neue" w:hAnsi="Helvetica Neue"/>
          <w:color w:val="454545"/>
          <w:sz w:val="22"/>
          <w:szCs w:val="22"/>
          <w:rtl w:val="0"/>
        </w:rPr>
        <w:t xml:space="preserve"> ve své kategorii. V roce 2020 spatřila světlo světa dnes veleúspěšná písnička s názvem </w:t>
      </w:r>
      <w:hyperlink r:id="rId10">
        <w:r w:rsidDel="00000000" w:rsidR="00000000" w:rsidRPr="00000000">
          <w:rPr>
            <w:rFonts w:ascii="Helvetica Neue" w:cs="Helvetica Neue" w:eastAsia="Helvetica Neue" w:hAnsi="Helvetica Neue"/>
            <w:color w:val="1155cc"/>
            <w:sz w:val="22"/>
            <w:szCs w:val="22"/>
            <w:u w:val="single"/>
            <w:rtl w:val="0"/>
          </w:rPr>
          <w:t xml:space="preserve">Budu jejich ochráncem</w:t>
        </w:r>
      </w:hyperlink>
      <w:r w:rsidDel="00000000" w:rsidR="00000000" w:rsidRPr="00000000">
        <w:rPr>
          <w:rFonts w:ascii="Helvetica Neue" w:cs="Helvetica Neue" w:eastAsia="Helvetica Neue" w:hAnsi="Helvetica Neue"/>
          <w:color w:val="454545"/>
          <w:sz w:val="22"/>
          <w:szCs w:val="22"/>
          <w:rtl w:val="0"/>
        </w:rPr>
        <w:t xml:space="preserve">, kterou nazpívali nejznámější čeští interpreti, Richard Krajčo, Mirai Navrátil, David Stypka, Štěpán Kozub a další. Dle nejnovějších průzkumů Národní knihovny ČR, publikovaných na začátku roku 2024, je Celé Česko čte dětem nejznámější čtenářskou kampaní v ČR.</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8"/>
          <w:szCs w:val="28"/>
        </w:rPr>
      </w:pPr>
      <w:r w:rsidDel="00000000" w:rsidR="00000000" w:rsidRPr="00000000">
        <w:rPr>
          <w:rtl w:val="0"/>
        </w:rPr>
      </w:r>
    </w:p>
    <w:sectPr>
      <w:headerReference r:id="rId11" w:type="default"/>
      <w:footerReference r:id="rId12" w:type="default"/>
      <w:pgSz w:h="16840" w:w="1190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Záhlaví a zápatí">
    <w:name w:val="Záhlaví a zápatí"/>
    <w:next w:val="Záhlaví a zápatí"/>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Text A">
    <w:name w:val="Text A"/>
    <w:next w:val="Text A"/>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2"/>
      <w:szCs w:val="22"/>
      <w:u w:color="000000" w:val="none"/>
      <w:shd w:color="auto" w:fill="auto" w:val="nil"/>
      <w:vertAlign w:val="baseline"/>
      <w:lang w:val="nl-NL"/>
      <w14:textFill>
        <w14:solidFill>
          <w14:srgbClr w14:val="000000"/>
        </w14:solidFill>
      </w14:textFill>
      <w14:textOutline w14:cap="flat" w14:w="12700">
        <w14:noFill/>
        <w14:miter w14:lim="400000"/>
      </w14:textOutline>
    </w:rPr>
  </w:style>
  <w:style w:type="paragraph" w:styleId="Výchozí">
    <w:name w:val="Výchozí"/>
    <w:next w:val="Výchozí"/>
    <w:pPr>
      <w:keepNext w:val="0"/>
      <w:keepLines w:val="0"/>
      <w:pageBreakBefore w:val="0"/>
      <w:widowControl w:val="1"/>
      <w:shd w:color="auto" w:fill="auto" w:val="clear"/>
      <w:suppressAutoHyphens w:val="0"/>
      <w:bidi w:val="0"/>
      <w:spacing w:after="0" w:before="160" w:line="288"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lang w:val="it-IT"/>
      <w14:textFill>
        <w14:solidFill>
          <w14:srgbClr w14:val="000000"/>
        </w14:solidFill>
      </w14:textFill>
      <w14:textOutline w14:cap="flat" w14:w="12700">
        <w14:noFill/>
        <w14:miter w14:lim="400000"/>
      </w14:textOutline>
    </w:rPr>
  </w:style>
  <w:style w:type="character" w:styleId="Žádný">
    <w:name w:val="Žádný"/>
  </w:style>
  <w:style w:type="character" w:styleId="Hyperlink.0">
    <w:name w:val="Hyperlink.0"/>
    <w:basedOn w:val="Žádný"/>
    <w:next w:val="Hyperlink.0"/>
    <w:rPr>
      <w:rFonts w:ascii="Calibri" w:cs="Calibri" w:eastAsia="Calibri" w:hAnsi="Calibri"/>
      <w:b w:val="1"/>
      <w:bCs w:val="1"/>
      <w:sz w:val="24"/>
      <w:szCs w:val="24"/>
      <w:u w:val="single"/>
      <w:lang w:val="nl-NL"/>
    </w:rPr>
  </w:style>
  <w:style w:type="character" w:styleId="Hyperlink.1">
    <w:name w:val="Hyperlink.1"/>
    <w:basedOn w:val="Žádný"/>
    <w:next w:val="Hyperlink.1"/>
    <w:rPr>
      <w:rFonts w:ascii="Calibri" w:cs="Calibri" w:eastAsia="Calibri" w:hAnsi="Calibri"/>
      <w:outline w:val="0"/>
      <w:color w:val="1155cc"/>
      <w:u w:color="1155cc" w:val="single"/>
      <w:lang w:val="nl-NL"/>
      <w14:textFill>
        <w14:solidFill>
          <w14:srgbClr w14:val="1155CC"/>
        </w14:solidFill>
      </w14:textFil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youtube.com/watch?v=RSKWUBrHyy4&amp;feature=youtu.be" TargetMode="External"/><Relationship Id="rId12" Type="http://schemas.openxmlformats.org/officeDocument/2006/relationships/footer" Target="footer1.xml"/><Relationship Id="rId9" Type="http://schemas.openxmlformats.org/officeDocument/2006/relationships/hyperlink" Target="https://www.neziskovkaroku.cz/"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kapuceodmikiny.cz/" TargetMode="External"/><Relationship Id="rId8" Type="http://schemas.openxmlformats.org/officeDocument/2006/relationships/hyperlink" Target="https://celeceskoctedetem.c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cbPELkZX0fSGxYJtsgtZvMFv9Q==">CgMxLjA4AHIhMXQ1UGJGeFh6c3YwaHFBcmV2LXQ4YlFUS0gxMWpJbTdj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